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F19B" w14:textId="1FF27522" w:rsidR="00E3391B" w:rsidRPr="00A97CC9" w:rsidRDefault="00813402" w:rsidP="00F64426">
      <w:pPr>
        <w:shd w:val="clear" w:color="auto" w:fill="FFFFFF"/>
        <w:spacing w:after="0" w:line="240" w:lineRule="auto"/>
        <w:ind w:right="10" w:firstLine="720"/>
        <w:jc w:val="both"/>
        <w:rPr>
          <w:rFonts w:ascii="Arial" w:hAnsi="Arial" w:cs="Arial"/>
          <w:sz w:val="24"/>
          <w:szCs w:val="24"/>
        </w:rPr>
      </w:pPr>
      <w:r w:rsidRPr="00A97CC9">
        <w:rPr>
          <w:rFonts w:ascii="Arial" w:hAnsi="Arial" w:cs="Arial"/>
          <w:sz w:val="24"/>
          <w:szCs w:val="24"/>
        </w:rPr>
        <w:t xml:space="preserve">Kuzey Makedonya Cumhuriyeti Meclisi’nin 2 Kasım 2023 tarihli oturumda, </w:t>
      </w:r>
      <w:r w:rsidR="00E3391B" w:rsidRPr="00A97CC9">
        <w:rPr>
          <w:rFonts w:ascii="Arial" w:hAnsi="Arial" w:cs="Arial"/>
          <w:sz w:val="24"/>
          <w:szCs w:val="24"/>
        </w:rPr>
        <w:t>Kuzey Makedonya Cumhuriyeti Anayasası’nın 68. maddes</w:t>
      </w:r>
      <w:r w:rsidR="00F64426" w:rsidRPr="00A97CC9">
        <w:rPr>
          <w:rFonts w:ascii="Arial" w:hAnsi="Arial" w:cs="Arial"/>
          <w:sz w:val="24"/>
          <w:szCs w:val="24"/>
        </w:rPr>
        <w:t>i</w:t>
      </w:r>
      <w:r w:rsidR="00E3391B" w:rsidRPr="00A97CC9">
        <w:rPr>
          <w:rFonts w:ascii="Arial" w:hAnsi="Arial" w:cs="Arial"/>
          <w:sz w:val="24"/>
          <w:szCs w:val="24"/>
        </w:rPr>
        <w:t xml:space="preserve"> 2. fikras</w:t>
      </w:r>
      <w:r w:rsidR="008D0D15" w:rsidRPr="00A97CC9">
        <w:rPr>
          <w:rFonts w:ascii="Arial" w:hAnsi="Arial" w:cs="Arial"/>
          <w:sz w:val="24"/>
          <w:szCs w:val="24"/>
        </w:rPr>
        <w:t>ı</w:t>
      </w:r>
      <w:r w:rsidR="00F64426" w:rsidRPr="00A97CC9">
        <w:rPr>
          <w:rFonts w:ascii="Arial" w:hAnsi="Arial" w:cs="Arial"/>
          <w:sz w:val="24"/>
          <w:szCs w:val="24"/>
        </w:rPr>
        <w:t xml:space="preserve"> </w:t>
      </w:r>
      <w:r w:rsidR="00E3391B" w:rsidRPr="00A97CC9">
        <w:rPr>
          <w:rFonts w:ascii="Arial" w:hAnsi="Arial" w:cs="Arial"/>
          <w:sz w:val="24"/>
          <w:szCs w:val="24"/>
        </w:rPr>
        <w:t xml:space="preserve">ve </w:t>
      </w:r>
      <w:r w:rsidR="00DF6200" w:rsidRPr="00A97CC9">
        <w:rPr>
          <w:rFonts w:ascii="Arial" w:hAnsi="Arial" w:cs="Arial"/>
          <w:sz w:val="24"/>
          <w:szCs w:val="24"/>
        </w:rPr>
        <w:t>Ayr</w:t>
      </w:r>
      <w:r w:rsidR="002B2A7B" w:rsidRPr="00A97CC9">
        <w:rPr>
          <w:rFonts w:ascii="Arial" w:hAnsi="Arial" w:cs="Arial"/>
          <w:sz w:val="24"/>
          <w:szCs w:val="24"/>
        </w:rPr>
        <w:t>ımcılığı</w:t>
      </w:r>
      <w:r w:rsidR="00DF6200" w:rsidRPr="00A97CC9">
        <w:rPr>
          <w:rFonts w:ascii="Arial" w:hAnsi="Arial" w:cs="Arial"/>
          <w:sz w:val="24"/>
          <w:szCs w:val="24"/>
        </w:rPr>
        <w:t xml:space="preserve"> önlenme ve </w:t>
      </w:r>
      <w:r w:rsidR="007F64B6" w:rsidRPr="00A97CC9">
        <w:rPr>
          <w:rFonts w:ascii="Arial" w:hAnsi="Arial" w:cs="Arial"/>
          <w:sz w:val="24"/>
          <w:szCs w:val="24"/>
        </w:rPr>
        <w:t>korunma</w:t>
      </w:r>
      <w:r w:rsidR="00F64426" w:rsidRPr="00A97CC9">
        <w:rPr>
          <w:rFonts w:ascii="Arial" w:hAnsi="Arial" w:cs="Arial"/>
          <w:sz w:val="24"/>
          <w:szCs w:val="24"/>
        </w:rPr>
        <w:t xml:space="preserve"> </w:t>
      </w:r>
      <w:r w:rsidR="00E3391B" w:rsidRPr="00A97CC9">
        <w:rPr>
          <w:rFonts w:ascii="Arial" w:hAnsi="Arial" w:cs="Arial"/>
          <w:sz w:val="24"/>
          <w:szCs w:val="24"/>
        </w:rPr>
        <w:t xml:space="preserve">yasasının 16. 17. ve 18. </w:t>
      </w:r>
      <w:r w:rsidR="00691F13" w:rsidRPr="00A97CC9">
        <w:rPr>
          <w:rFonts w:ascii="Arial" w:hAnsi="Arial" w:cs="Arial"/>
          <w:sz w:val="24"/>
          <w:szCs w:val="24"/>
        </w:rPr>
        <w:t>m</w:t>
      </w:r>
      <w:r w:rsidR="00E3391B" w:rsidRPr="00A97CC9">
        <w:rPr>
          <w:rFonts w:ascii="Arial" w:hAnsi="Arial" w:cs="Arial"/>
          <w:sz w:val="24"/>
          <w:szCs w:val="24"/>
        </w:rPr>
        <w:t>addesi</w:t>
      </w:r>
      <w:r w:rsidR="00691F13" w:rsidRPr="00A97CC9">
        <w:rPr>
          <w:rFonts w:ascii="Arial" w:hAnsi="Arial" w:cs="Arial"/>
          <w:sz w:val="24"/>
          <w:szCs w:val="24"/>
        </w:rPr>
        <w:t xml:space="preserve">nin (1) ve (2) fıkraları ile 20. </w:t>
      </w:r>
      <w:r w:rsidR="008D0D15" w:rsidRPr="00A97CC9">
        <w:rPr>
          <w:rFonts w:ascii="Arial" w:hAnsi="Arial" w:cs="Arial"/>
          <w:sz w:val="24"/>
          <w:szCs w:val="24"/>
        </w:rPr>
        <w:t>m</w:t>
      </w:r>
      <w:r w:rsidR="00691F13" w:rsidRPr="00A97CC9">
        <w:rPr>
          <w:rFonts w:ascii="Arial" w:hAnsi="Arial" w:cs="Arial"/>
          <w:sz w:val="24"/>
          <w:szCs w:val="24"/>
        </w:rPr>
        <w:t>addesini (4) fıkra</w:t>
      </w:r>
      <w:r w:rsidR="008D0D15" w:rsidRPr="00A97CC9">
        <w:rPr>
          <w:rFonts w:ascii="Arial" w:hAnsi="Arial" w:cs="Arial"/>
          <w:sz w:val="24"/>
          <w:szCs w:val="24"/>
        </w:rPr>
        <w:t>sı</w:t>
      </w:r>
      <w:r w:rsidRPr="00A97CC9">
        <w:rPr>
          <w:rFonts w:ascii="Arial" w:hAnsi="Arial" w:cs="Arial"/>
          <w:sz w:val="24"/>
          <w:szCs w:val="24"/>
        </w:rPr>
        <w:t xml:space="preserve"> (“Kuzey Makedonya Cumhuriyeti Resmi Gazetesi no. 258/20)</w:t>
      </w:r>
      <w:r w:rsidR="00691F13" w:rsidRPr="00A97CC9">
        <w:rPr>
          <w:rFonts w:ascii="Arial" w:hAnsi="Arial" w:cs="Arial"/>
          <w:sz w:val="24"/>
          <w:szCs w:val="24"/>
        </w:rPr>
        <w:t xml:space="preserve"> esas</w:t>
      </w:r>
      <w:r w:rsidRPr="00A97CC9">
        <w:rPr>
          <w:rFonts w:ascii="Arial" w:hAnsi="Arial" w:cs="Arial"/>
          <w:sz w:val="24"/>
          <w:szCs w:val="24"/>
        </w:rPr>
        <w:t xml:space="preserve"> alarak</w:t>
      </w:r>
      <w:r w:rsidR="008D0D15" w:rsidRPr="00A97CC9">
        <w:rPr>
          <w:rFonts w:ascii="Arial" w:hAnsi="Arial" w:cs="Arial"/>
          <w:sz w:val="24"/>
          <w:szCs w:val="24"/>
        </w:rPr>
        <w:t>:</w:t>
      </w:r>
      <w:r w:rsidR="008660A0" w:rsidRPr="00A97CC9">
        <w:rPr>
          <w:rFonts w:ascii="Arial" w:hAnsi="Arial" w:cs="Arial"/>
          <w:sz w:val="24"/>
          <w:szCs w:val="24"/>
        </w:rPr>
        <w:t xml:space="preserve"> </w:t>
      </w:r>
    </w:p>
    <w:p w14:paraId="0236754F" w14:textId="77777777" w:rsidR="00737D1A" w:rsidRPr="00A97CC9" w:rsidRDefault="00737D1A" w:rsidP="00F64426">
      <w:pPr>
        <w:shd w:val="clear" w:color="auto" w:fill="FFFFFF"/>
        <w:spacing w:after="0" w:line="240" w:lineRule="auto"/>
        <w:ind w:right="10" w:firstLine="720"/>
        <w:jc w:val="both"/>
        <w:rPr>
          <w:rFonts w:ascii="Arial" w:hAnsi="Arial" w:cs="Arial"/>
          <w:sz w:val="24"/>
          <w:szCs w:val="24"/>
        </w:rPr>
      </w:pPr>
    </w:p>
    <w:p w14:paraId="52956667" w14:textId="77777777" w:rsidR="00E3391B" w:rsidRPr="00A97CC9" w:rsidRDefault="00E3391B" w:rsidP="008D0D15">
      <w:pPr>
        <w:shd w:val="clear" w:color="auto" w:fill="FFFFFF"/>
        <w:spacing w:after="0" w:line="240" w:lineRule="auto"/>
        <w:ind w:right="10" w:firstLine="720"/>
        <w:jc w:val="center"/>
        <w:rPr>
          <w:rFonts w:ascii="Arial" w:hAnsi="Arial" w:cs="Arial"/>
          <w:sz w:val="24"/>
          <w:szCs w:val="24"/>
        </w:rPr>
      </w:pPr>
    </w:p>
    <w:p w14:paraId="26656EB4" w14:textId="65012D67" w:rsidR="008660A0" w:rsidRPr="00A97CC9" w:rsidRDefault="008660A0" w:rsidP="008D0D15">
      <w:pPr>
        <w:shd w:val="clear" w:color="auto" w:fill="FFFFFF"/>
        <w:spacing w:after="0" w:line="240" w:lineRule="auto"/>
        <w:ind w:right="10" w:firstLine="720"/>
        <w:jc w:val="center"/>
        <w:rPr>
          <w:rFonts w:ascii="Arial" w:hAnsi="Arial" w:cs="Arial"/>
          <w:b/>
          <w:sz w:val="24"/>
          <w:szCs w:val="24"/>
        </w:rPr>
      </w:pPr>
      <w:r w:rsidRPr="00A97CC9">
        <w:rPr>
          <w:rFonts w:ascii="Arial" w:hAnsi="Arial" w:cs="Arial"/>
          <w:b/>
          <w:sz w:val="24"/>
          <w:szCs w:val="24"/>
        </w:rPr>
        <w:t>AYRIMCILIĞI ÖNLEME VE KORU</w:t>
      </w:r>
      <w:r w:rsidR="008D0D15" w:rsidRPr="00A97CC9">
        <w:rPr>
          <w:rFonts w:ascii="Arial" w:hAnsi="Arial" w:cs="Arial"/>
          <w:b/>
          <w:sz w:val="24"/>
          <w:szCs w:val="24"/>
        </w:rPr>
        <w:t>N</w:t>
      </w:r>
      <w:r w:rsidRPr="00A97CC9">
        <w:rPr>
          <w:rFonts w:ascii="Arial" w:hAnsi="Arial" w:cs="Arial"/>
          <w:b/>
          <w:sz w:val="24"/>
          <w:szCs w:val="24"/>
        </w:rPr>
        <w:t>MA KOMİSİYONU</w:t>
      </w:r>
      <w:r w:rsidR="008D0D15" w:rsidRPr="00A97CC9">
        <w:rPr>
          <w:rFonts w:ascii="Arial" w:hAnsi="Arial" w:cs="Arial"/>
          <w:b/>
          <w:sz w:val="24"/>
          <w:szCs w:val="24"/>
        </w:rPr>
        <w:t>’</w:t>
      </w:r>
      <w:r w:rsidRPr="00A97CC9">
        <w:rPr>
          <w:rFonts w:ascii="Arial" w:hAnsi="Arial" w:cs="Arial"/>
          <w:b/>
          <w:sz w:val="24"/>
          <w:szCs w:val="24"/>
        </w:rPr>
        <w:t>NA</w:t>
      </w:r>
    </w:p>
    <w:p w14:paraId="6F61908C" w14:textId="4FFD2421" w:rsidR="008660A0" w:rsidRPr="00A97CC9" w:rsidRDefault="008660A0" w:rsidP="008D0D15">
      <w:pPr>
        <w:shd w:val="clear" w:color="auto" w:fill="FFFFFF"/>
        <w:spacing w:after="0" w:line="240" w:lineRule="auto"/>
        <w:ind w:right="10" w:firstLine="720"/>
        <w:jc w:val="center"/>
        <w:rPr>
          <w:rFonts w:ascii="Arial" w:hAnsi="Arial" w:cs="Arial"/>
          <w:b/>
          <w:sz w:val="24"/>
          <w:szCs w:val="24"/>
        </w:rPr>
      </w:pPr>
      <w:r w:rsidRPr="00A97CC9">
        <w:rPr>
          <w:rFonts w:ascii="Arial" w:hAnsi="Arial" w:cs="Arial"/>
          <w:b/>
          <w:sz w:val="24"/>
          <w:szCs w:val="24"/>
        </w:rPr>
        <w:t xml:space="preserve">ÜYE SEÇİMİ İÇİN KAMUYA AÇIK </w:t>
      </w:r>
      <w:r w:rsidR="00813402" w:rsidRPr="00A97CC9">
        <w:rPr>
          <w:rFonts w:ascii="Arial" w:hAnsi="Arial" w:cs="Arial"/>
          <w:b/>
          <w:sz w:val="24"/>
          <w:szCs w:val="24"/>
        </w:rPr>
        <w:t>İSTİHDAM DUYURUSU</w:t>
      </w:r>
      <w:r w:rsidRPr="00A97CC9">
        <w:rPr>
          <w:rFonts w:ascii="Arial" w:hAnsi="Arial" w:cs="Arial"/>
          <w:b/>
          <w:sz w:val="24"/>
          <w:szCs w:val="24"/>
        </w:rPr>
        <w:t xml:space="preserve"> YAYINLAMA</w:t>
      </w:r>
    </w:p>
    <w:p w14:paraId="1631F35E" w14:textId="334CE6DB" w:rsidR="008660A0" w:rsidRPr="00A97CC9" w:rsidRDefault="008660A0" w:rsidP="008D0D15">
      <w:pPr>
        <w:shd w:val="clear" w:color="auto" w:fill="FFFFFF"/>
        <w:spacing w:after="0" w:line="240" w:lineRule="auto"/>
        <w:ind w:right="10" w:firstLine="720"/>
        <w:jc w:val="center"/>
        <w:rPr>
          <w:rFonts w:ascii="Arial" w:hAnsi="Arial" w:cs="Arial"/>
          <w:b/>
          <w:sz w:val="24"/>
          <w:szCs w:val="24"/>
        </w:rPr>
      </w:pPr>
      <w:r w:rsidRPr="00A97CC9">
        <w:rPr>
          <w:rFonts w:ascii="Arial" w:hAnsi="Arial" w:cs="Arial"/>
          <w:b/>
          <w:sz w:val="24"/>
          <w:szCs w:val="24"/>
        </w:rPr>
        <w:t>KARARI ALMIŞTIR</w:t>
      </w:r>
    </w:p>
    <w:p w14:paraId="7577625C" w14:textId="77777777" w:rsidR="00FE27A0" w:rsidRPr="00A97CC9" w:rsidRDefault="00FE27A0" w:rsidP="00F64426">
      <w:pPr>
        <w:shd w:val="clear" w:color="auto" w:fill="FFFFFF"/>
        <w:spacing w:after="0" w:line="240" w:lineRule="auto"/>
        <w:ind w:left="48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7E3F13A3" w14:textId="77777777" w:rsidR="00737D1A" w:rsidRPr="00A97CC9" w:rsidRDefault="00737D1A" w:rsidP="00F64426">
      <w:pPr>
        <w:shd w:val="clear" w:color="auto" w:fill="FFFFFF"/>
        <w:spacing w:after="0" w:line="240" w:lineRule="auto"/>
        <w:ind w:left="48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14:paraId="5ECC9F7F" w14:textId="1506A371" w:rsidR="008F0804" w:rsidRPr="00A97CC9" w:rsidRDefault="00CB424D" w:rsidP="00F644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7CC9">
        <w:rPr>
          <w:rFonts w:ascii="Arial" w:hAnsi="Arial" w:cs="Arial"/>
          <w:sz w:val="24"/>
          <w:szCs w:val="24"/>
        </w:rPr>
        <w:t xml:space="preserve">I. </w:t>
      </w:r>
      <w:r w:rsidR="008660A0" w:rsidRPr="00A97CC9">
        <w:rPr>
          <w:rFonts w:ascii="Arial" w:hAnsi="Arial" w:cs="Arial"/>
          <w:sz w:val="24"/>
          <w:szCs w:val="24"/>
        </w:rPr>
        <w:t>Kuzey Makedonya Cumhuriyeti Meclisi</w:t>
      </w:r>
      <w:r w:rsidR="007F64B6" w:rsidRPr="00A97CC9">
        <w:rPr>
          <w:rFonts w:ascii="Arial" w:hAnsi="Arial" w:cs="Arial"/>
          <w:sz w:val="24"/>
          <w:szCs w:val="24"/>
        </w:rPr>
        <w:t>,</w:t>
      </w:r>
      <w:r w:rsidR="008660A0" w:rsidRPr="00A97CC9">
        <w:rPr>
          <w:rFonts w:ascii="Arial" w:hAnsi="Arial" w:cs="Arial"/>
          <w:sz w:val="24"/>
          <w:szCs w:val="24"/>
        </w:rPr>
        <w:t xml:space="preserve"> </w:t>
      </w:r>
      <w:r w:rsidR="002B2A7B" w:rsidRPr="00A97CC9">
        <w:rPr>
          <w:rFonts w:ascii="Arial" w:hAnsi="Arial" w:cs="Arial"/>
          <w:sz w:val="24"/>
          <w:szCs w:val="24"/>
        </w:rPr>
        <w:t>Ayrımcılığı önleme</w:t>
      </w:r>
      <w:r w:rsidR="007F64B6" w:rsidRPr="00A97CC9">
        <w:rPr>
          <w:rFonts w:ascii="Arial" w:hAnsi="Arial" w:cs="Arial"/>
          <w:sz w:val="24"/>
          <w:szCs w:val="24"/>
        </w:rPr>
        <w:t xml:space="preserve"> ve </w:t>
      </w:r>
      <w:r w:rsidR="00DF6200" w:rsidRPr="00A97CC9">
        <w:rPr>
          <w:rFonts w:ascii="Arial" w:hAnsi="Arial" w:cs="Arial"/>
          <w:sz w:val="24"/>
          <w:szCs w:val="24"/>
        </w:rPr>
        <w:t>koru</w:t>
      </w:r>
      <w:r w:rsidR="00B420B6" w:rsidRPr="00A97CC9">
        <w:rPr>
          <w:rFonts w:ascii="Arial" w:hAnsi="Arial" w:cs="Arial"/>
          <w:sz w:val="24"/>
          <w:szCs w:val="24"/>
        </w:rPr>
        <w:t>n</w:t>
      </w:r>
      <w:r w:rsidR="007F64B6" w:rsidRPr="00A97CC9">
        <w:rPr>
          <w:rFonts w:ascii="Arial" w:hAnsi="Arial" w:cs="Arial"/>
          <w:sz w:val="24"/>
          <w:szCs w:val="24"/>
        </w:rPr>
        <w:t>ma komisiyonu</w:t>
      </w:r>
      <w:r w:rsidR="00B420B6" w:rsidRPr="00A97CC9">
        <w:rPr>
          <w:rFonts w:ascii="Arial" w:hAnsi="Arial" w:cs="Arial"/>
          <w:sz w:val="24"/>
          <w:szCs w:val="24"/>
        </w:rPr>
        <w:t>’</w:t>
      </w:r>
      <w:r w:rsidR="007F64B6" w:rsidRPr="00A97CC9">
        <w:rPr>
          <w:rFonts w:ascii="Arial" w:hAnsi="Arial" w:cs="Arial"/>
          <w:sz w:val="24"/>
          <w:szCs w:val="24"/>
        </w:rPr>
        <w:t xml:space="preserve">na dört üye </w:t>
      </w:r>
      <w:r w:rsidR="00B420B6" w:rsidRPr="00A97CC9">
        <w:rPr>
          <w:rFonts w:ascii="Arial" w:hAnsi="Arial" w:cs="Arial"/>
          <w:sz w:val="24"/>
          <w:szCs w:val="24"/>
        </w:rPr>
        <w:t>seçimine ilişikin</w:t>
      </w:r>
      <w:r w:rsidR="008F0804" w:rsidRPr="00A97CC9">
        <w:rPr>
          <w:rFonts w:ascii="Arial" w:hAnsi="Arial" w:cs="Arial"/>
          <w:sz w:val="24"/>
          <w:szCs w:val="24"/>
        </w:rPr>
        <w:t>,</w:t>
      </w:r>
      <w:r w:rsidR="007F64B6" w:rsidRPr="00A97CC9">
        <w:rPr>
          <w:rFonts w:ascii="Arial" w:hAnsi="Arial" w:cs="Arial"/>
          <w:sz w:val="24"/>
          <w:szCs w:val="24"/>
        </w:rPr>
        <w:t xml:space="preserve"> bunlardan üç üye beş </w:t>
      </w:r>
      <w:r w:rsidR="002B2A7B" w:rsidRPr="00A97CC9">
        <w:rPr>
          <w:rFonts w:ascii="Arial" w:hAnsi="Arial" w:cs="Arial"/>
          <w:sz w:val="24"/>
          <w:szCs w:val="24"/>
        </w:rPr>
        <w:t>yıl</w:t>
      </w:r>
      <w:r w:rsidR="00B420B6" w:rsidRPr="00A97CC9">
        <w:rPr>
          <w:rFonts w:ascii="Arial" w:hAnsi="Arial" w:cs="Arial"/>
          <w:sz w:val="24"/>
          <w:szCs w:val="24"/>
        </w:rPr>
        <w:t xml:space="preserve">, </w:t>
      </w:r>
      <w:r w:rsidR="002B2A7B" w:rsidRPr="00A97CC9">
        <w:rPr>
          <w:rFonts w:ascii="Arial" w:hAnsi="Arial" w:cs="Arial"/>
          <w:sz w:val="24"/>
          <w:szCs w:val="24"/>
        </w:rPr>
        <w:t>bir üye</w:t>
      </w:r>
      <w:r w:rsidR="00B420B6" w:rsidRPr="00A97CC9">
        <w:rPr>
          <w:rFonts w:ascii="Arial" w:hAnsi="Arial" w:cs="Arial"/>
          <w:sz w:val="24"/>
          <w:szCs w:val="24"/>
        </w:rPr>
        <w:t xml:space="preserve"> ise</w:t>
      </w:r>
      <w:r w:rsidR="007F64B6" w:rsidRPr="00A97CC9">
        <w:rPr>
          <w:rFonts w:ascii="Arial" w:hAnsi="Arial" w:cs="Arial"/>
          <w:sz w:val="24"/>
          <w:szCs w:val="24"/>
        </w:rPr>
        <w:t xml:space="preserve"> bir yıl iki ay ve sekiz gün görev süresine sahip </w:t>
      </w:r>
      <w:r w:rsidR="00B420B6" w:rsidRPr="00A97CC9">
        <w:rPr>
          <w:rFonts w:ascii="Arial" w:hAnsi="Arial" w:cs="Arial"/>
          <w:sz w:val="24"/>
          <w:szCs w:val="24"/>
        </w:rPr>
        <w:t>olacak,</w:t>
      </w:r>
      <w:r w:rsidR="007F64B6" w:rsidRPr="00A97CC9">
        <w:rPr>
          <w:rFonts w:ascii="Arial" w:hAnsi="Arial" w:cs="Arial"/>
          <w:sz w:val="24"/>
          <w:szCs w:val="24"/>
        </w:rPr>
        <w:t xml:space="preserve"> kamuya </w:t>
      </w:r>
      <w:r w:rsidR="00B420B6" w:rsidRPr="00A97CC9">
        <w:rPr>
          <w:rFonts w:ascii="Arial" w:hAnsi="Arial" w:cs="Arial"/>
          <w:sz w:val="24"/>
          <w:szCs w:val="24"/>
        </w:rPr>
        <w:t>açık istihdam duyurusu yayınlıyor</w:t>
      </w:r>
      <w:r w:rsidR="008F0804" w:rsidRPr="00A97CC9">
        <w:rPr>
          <w:rFonts w:ascii="Arial" w:hAnsi="Arial" w:cs="Arial"/>
          <w:sz w:val="24"/>
          <w:szCs w:val="24"/>
        </w:rPr>
        <w:t>.</w:t>
      </w:r>
      <w:r w:rsidR="007F64B6" w:rsidRPr="00A97CC9">
        <w:rPr>
          <w:rFonts w:ascii="Arial" w:hAnsi="Arial" w:cs="Arial"/>
          <w:sz w:val="24"/>
          <w:szCs w:val="24"/>
        </w:rPr>
        <w:t xml:space="preserve"> </w:t>
      </w:r>
    </w:p>
    <w:p w14:paraId="1BDEDEE6" w14:textId="3A30DF80" w:rsidR="00FE27A0" w:rsidRPr="00A97CC9" w:rsidRDefault="00CB424D" w:rsidP="00CB424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97CC9">
        <w:rPr>
          <w:rFonts w:ascii="Arial" w:hAnsi="Arial" w:cs="Arial"/>
          <w:sz w:val="24"/>
          <w:szCs w:val="24"/>
        </w:rPr>
        <w:t xml:space="preserve">II. </w:t>
      </w:r>
      <w:r w:rsidR="00DF6200" w:rsidRPr="00A97CC9">
        <w:rPr>
          <w:rFonts w:ascii="Arial" w:hAnsi="Arial" w:cs="Arial"/>
          <w:sz w:val="24"/>
          <w:szCs w:val="24"/>
        </w:rPr>
        <w:t>Ayrımcılığı önleme</w:t>
      </w:r>
      <w:r w:rsidR="008F0804" w:rsidRPr="00A97CC9">
        <w:rPr>
          <w:rFonts w:ascii="Arial" w:hAnsi="Arial" w:cs="Arial"/>
          <w:sz w:val="24"/>
          <w:szCs w:val="24"/>
        </w:rPr>
        <w:t xml:space="preserve"> ve korunma komisiyonu</w:t>
      </w:r>
      <w:r w:rsidR="00B420B6" w:rsidRPr="00A97CC9">
        <w:rPr>
          <w:rFonts w:ascii="Arial" w:hAnsi="Arial" w:cs="Arial"/>
          <w:sz w:val="24"/>
          <w:szCs w:val="24"/>
        </w:rPr>
        <w:t>’</w:t>
      </w:r>
      <w:r w:rsidR="008F0804" w:rsidRPr="00A97CC9">
        <w:rPr>
          <w:rFonts w:ascii="Arial" w:hAnsi="Arial" w:cs="Arial"/>
          <w:sz w:val="24"/>
          <w:szCs w:val="24"/>
        </w:rPr>
        <w:t xml:space="preserve">na </w:t>
      </w:r>
      <w:r w:rsidR="007B151B" w:rsidRPr="00A97CC9">
        <w:rPr>
          <w:rFonts w:ascii="Arial" w:hAnsi="Arial" w:cs="Arial"/>
          <w:sz w:val="24"/>
          <w:szCs w:val="24"/>
        </w:rPr>
        <w:t>seçilecek üye</w:t>
      </w:r>
      <w:r w:rsidR="00DB1010" w:rsidRPr="00A97CC9">
        <w:rPr>
          <w:rFonts w:ascii="Arial" w:hAnsi="Arial" w:cs="Arial"/>
          <w:sz w:val="24"/>
          <w:szCs w:val="24"/>
        </w:rPr>
        <w:t>nin</w:t>
      </w:r>
      <w:r w:rsidR="007B151B" w:rsidRPr="00A97CC9">
        <w:rPr>
          <w:rFonts w:ascii="Arial" w:hAnsi="Arial" w:cs="Arial"/>
          <w:sz w:val="24"/>
          <w:szCs w:val="24"/>
        </w:rPr>
        <w:t xml:space="preserve"> şu </w:t>
      </w:r>
      <w:r w:rsidR="008F0804" w:rsidRPr="00A97CC9">
        <w:rPr>
          <w:rFonts w:ascii="Arial" w:hAnsi="Arial" w:cs="Arial"/>
          <w:sz w:val="24"/>
          <w:szCs w:val="24"/>
        </w:rPr>
        <w:t xml:space="preserve">şartları </w:t>
      </w:r>
      <w:r w:rsidR="00DB1010" w:rsidRPr="00A97CC9">
        <w:rPr>
          <w:rFonts w:ascii="Arial" w:hAnsi="Arial" w:cs="Arial"/>
          <w:sz w:val="24"/>
          <w:szCs w:val="24"/>
        </w:rPr>
        <w:t>yerine getirmesi</w:t>
      </w:r>
      <w:r w:rsidR="00B420B6" w:rsidRPr="00A97CC9">
        <w:rPr>
          <w:rFonts w:ascii="Arial" w:hAnsi="Arial" w:cs="Arial"/>
          <w:sz w:val="24"/>
          <w:szCs w:val="24"/>
        </w:rPr>
        <w:t xml:space="preserve"> gerekiyor</w:t>
      </w:r>
      <w:r w:rsidR="00FE27A0" w:rsidRPr="00A97CC9">
        <w:rPr>
          <w:rFonts w:ascii="Arial" w:hAnsi="Arial" w:cs="Arial"/>
          <w:sz w:val="24"/>
          <w:szCs w:val="24"/>
        </w:rPr>
        <w:t>:</w:t>
      </w:r>
    </w:p>
    <w:p w14:paraId="5019DA52" w14:textId="1A8E42D3" w:rsidR="00FE27A0" w:rsidRPr="00A97CC9" w:rsidRDefault="008F0804" w:rsidP="00F644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C9">
        <w:rPr>
          <w:rFonts w:ascii="Arial" w:hAnsi="Arial" w:cs="Arial"/>
          <w:sz w:val="24"/>
          <w:szCs w:val="24"/>
        </w:rPr>
        <w:t>Kuzey Makedonya Cumhuriyeti</w:t>
      </w:r>
      <w:r w:rsidR="00DA4831" w:rsidRPr="00A97CC9">
        <w:rPr>
          <w:rFonts w:ascii="Arial" w:hAnsi="Arial" w:cs="Arial"/>
          <w:sz w:val="24"/>
          <w:szCs w:val="24"/>
        </w:rPr>
        <w:t xml:space="preserve"> vatandaşı olması</w:t>
      </w:r>
      <w:r w:rsidR="00FE27A0" w:rsidRPr="00A97CC9">
        <w:rPr>
          <w:rFonts w:ascii="Arial" w:hAnsi="Arial" w:cs="Arial"/>
          <w:sz w:val="24"/>
          <w:szCs w:val="24"/>
        </w:rPr>
        <w:t>;</w:t>
      </w:r>
    </w:p>
    <w:p w14:paraId="0AD9618C" w14:textId="6AFB4574" w:rsidR="00FE27A0" w:rsidRPr="00A97CC9" w:rsidRDefault="00DB1010" w:rsidP="00F644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C9">
        <w:rPr>
          <w:rFonts w:ascii="Arial" w:hAnsi="Arial" w:cs="Arial"/>
          <w:sz w:val="24"/>
          <w:szCs w:val="24"/>
        </w:rPr>
        <w:t>240 A</w:t>
      </w:r>
      <w:r w:rsidR="007B151B" w:rsidRPr="00A97CC9">
        <w:rPr>
          <w:rFonts w:ascii="Arial" w:hAnsi="Arial" w:cs="Arial"/>
          <w:sz w:val="24"/>
          <w:szCs w:val="24"/>
        </w:rPr>
        <w:t>KTS</w:t>
      </w:r>
      <w:r w:rsidRPr="00A97CC9">
        <w:rPr>
          <w:rFonts w:ascii="Arial" w:hAnsi="Arial" w:cs="Arial"/>
          <w:sz w:val="24"/>
          <w:szCs w:val="24"/>
        </w:rPr>
        <w:t xml:space="preserve"> puanına </w:t>
      </w:r>
      <w:r w:rsidR="007B151B" w:rsidRPr="00A97CC9">
        <w:rPr>
          <w:rFonts w:ascii="Arial" w:hAnsi="Arial" w:cs="Arial"/>
          <w:sz w:val="24"/>
          <w:szCs w:val="24"/>
        </w:rPr>
        <w:t xml:space="preserve">veya VII/1 eğitim düzeyine </w:t>
      </w:r>
      <w:r w:rsidRPr="00A97CC9">
        <w:rPr>
          <w:rFonts w:ascii="Arial" w:hAnsi="Arial" w:cs="Arial"/>
          <w:sz w:val="24"/>
          <w:szCs w:val="24"/>
        </w:rPr>
        <w:t xml:space="preserve">ve </w:t>
      </w:r>
      <w:r w:rsidR="007B151B" w:rsidRPr="00A97CC9">
        <w:rPr>
          <w:rFonts w:ascii="Arial" w:hAnsi="Arial" w:cs="Arial"/>
          <w:sz w:val="24"/>
          <w:szCs w:val="24"/>
        </w:rPr>
        <w:t xml:space="preserve">insan hakları alanında en az yedi yıllık iş tecrübesine sahip </w:t>
      </w:r>
      <w:r w:rsidRPr="00A97CC9">
        <w:rPr>
          <w:rFonts w:ascii="Arial" w:hAnsi="Arial" w:cs="Arial"/>
          <w:sz w:val="24"/>
          <w:szCs w:val="24"/>
        </w:rPr>
        <w:t>olması</w:t>
      </w:r>
      <w:r w:rsidR="007B151B" w:rsidRPr="00A97CC9">
        <w:rPr>
          <w:rFonts w:ascii="Arial" w:hAnsi="Arial" w:cs="Arial"/>
          <w:sz w:val="24"/>
          <w:szCs w:val="24"/>
        </w:rPr>
        <w:t>, bunlardan beş</w:t>
      </w:r>
      <w:r w:rsidRPr="00A97CC9">
        <w:rPr>
          <w:rFonts w:ascii="Arial" w:hAnsi="Arial" w:cs="Arial"/>
          <w:sz w:val="24"/>
          <w:szCs w:val="24"/>
        </w:rPr>
        <w:t>inin</w:t>
      </w:r>
      <w:r w:rsidR="007B151B" w:rsidRPr="00A97CC9">
        <w:rPr>
          <w:rFonts w:ascii="Arial" w:hAnsi="Arial" w:cs="Arial"/>
          <w:sz w:val="24"/>
          <w:szCs w:val="24"/>
        </w:rPr>
        <w:t xml:space="preserve"> eşitlik ve </w:t>
      </w:r>
      <w:r w:rsidR="00DF6200" w:rsidRPr="00A97CC9">
        <w:rPr>
          <w:rFonts w:ascii="Arial" w:hAnsi="Arial" w:cs="Arial"/>
          <w:sz w:val="24"/>
          <w:szCs w:val="24"/>
        </w:rPr>
        <w:t>ayrımcılı</w:t>
      </w:r>
      <w:r w:rsidRPr="00A97CC9">
        <w:rPr>
          <w:rFonts w:ascii="Arial" w:hAnsi="Arial" w:cs="Arial"/>
          <w:sz w:val="24"/>
          <w:szCs w:val="24"/>
        </w:rPr>
        <w:t>ğı önleme</w:t>
      </w:r>
      <w:r w:rsidR="00D02D52" w:rsidRPr="00A97CC9">
        <w:rPr>
          <w:rFonts w:ascii="Arial" w:hAnsi="Arial" w:cs="Arial"/>
          <w:sz w:val="24"/>
          <w:szCs w:val="24"/>
        </w:rPr>
        <w:t xml:space="preserve"> </w:t>
      </w:r>
      <w:r w:rsidR="00DF6200" w:rsidRPr="00A97CC9">
        <w:rPr>
          <w:rFonts w:ascii="Arial" w:hAnsi="Arial" w:cs="Arial"/>
          <w:sz w:val="24"/>
          <w:szCs w:val="24"/>
        </w:rPr>
        <w:t>alanında</w:t>
      </w:r>
      <w:r w:rsidRPr="00A97CC9">
        <w:rPr>
          <w:rFonts w:ascii="Arial" w:hAnsi="Arial" w:cs="Arial"/>
          <w:sz w:val="24"/>
          <w:szCs w:val="24"/>
        </w:rPr>
        <w:t xml:space="preserve"> olması gerekiyor</w:t>
      </w:r>
      <w:r w:rsidR="00FE27A0" w:rsidRPr="00A97CC9">
        <w:rPr>
          <w:rFonts w:ascii="Arial" w:hAnsi="Arial" w:cs="Arial"/>
          <w:sz w:val="24"/>
          <w:szCs w:val="24"/>
        </w:rPr>
        <w:t>;</w:t>
      </w:r>
    </w:p>
    <w:p w14:paraId="507FDE99" w14:textId="64CF3C69" w:rsidR="00FE27A0" w:rsidRPr="00A97CC9" w:rsidRDefault="00FE27A0" w:rsidP="00FE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C9">
        <w:rPr>
          <w:rFonts w:ascii="Arial" w:hAnsi="Arial" w:cs="Arial"/>
          <w:sz w:val="24"/>
          <w:szCs w:val="24"/>
        </w:rPr>
        <w:tab/>
        <w:t xml:space="preserve">3) </w:t>
      </w:r>
      <w:r w:rsidR="00D02D52" w:rsidRPr="00A97CC9">
        <w:rPr>
          <w:rFonts w:ascii="Arial" w:hAnsi="Arial" w:cs="Arial"/>
          <w:sz w:val="24"/>
          <w:szCs w:val="24"/>
        </w:rPr>
        <w:t>seçim</w:t>
      </w:r>
      <w:r w:rsidR="00DB1010" w:rsidRPr="00A97CC9">
        <w:rPr>
          <w:rFonts w:ascii="Arial" w:hAnsi="Arial" w:cs="Arial"/>
          <w:sz w:val="24"/>
          <w:szCs w:val="24"/>
        </w:rPr>
        <w:t>in</w:t>
      </w:r>
      <w:r w:rsidR="00D02D52" w:rsidRPr="00A97CC9">
        <w:rPr>
          <w:rFonts w:ascii="Arial" w:hAnsi="Arial" w:cs="Arial"/>
          <w:sz w:val="24"/>
          <w:szCs w:val="24"/>
        </w:rPr>
        <w:t xml:space="preserve"> yapıldığı </w:t>
      </w:r>
      <w:r w:rsidR="00DB1010" w:rsidRPr="00A97CC9">
        <w:rPr>
          <w:rFonts w:ascii="Arial" w:hAnsi="Arial" w:cs="Arial"/>
          <w:sz w:val="24"/>
          <w:szCs w:val="24"/>
        </w:rPr>
        <w:t>dönemde</w:t>
      </w:r>
      <w:r w:rsidR="00D02D52" w:rsidRPr="00A97CC9">
        <w:rPr>
          <w:rFonts w:ascii="Arial" w:hAnsi="Arial" w:cs="Arial"/>
          <w:sz w:val="24"/>
          <w:szCs w:val="24"/>
        </w:rPr>
        <w:t xml:space="preserve"> mahkeme kararı ile altı aydan </w:t>
      </w:r>
      <w:r w:rsidR="00DB1010" w:rsidRPr="00A97CC9">
        <w:rPr>
          <w:rFonts w:ascii="Arial" w:hAnsi="Arial" w:cs="Arial"/>
          <w:sz w:val="24"/>
          <w:szCs w:val="24"/>
        </w:rPr>
        <w:t>fazla</w:t>
      </w:r>
      <w:r w:rsidR="00D02D52" w:rsidRPr="00A97CC9">
        <w:rPr>
          <w:rFonts w:ascii="Arial" w:hAnsi="Arial" w:cs="Arial"/>
          <w:sz w:val="24"/>
          <w:szCs w:val="24"/>
        </w:rPr>
        <w:t xml:space="preserve"> hapis cezasına</w:t>
      </w:r>
      <w:r w:rsidR="00DB1010" w:rsidRPr="00A97CC9">
        <w:rPr>
          <w:rFonts w:ascii="Arial" w:hAnsi="Arial" w:cs="Arial"/>
          <w:sz w:val="24"/>
          <w:szCs w:val="24"/>
        </w:rPr>
        <w:t xml:space="preserve"> çarptırılmamış olması</w:t>
      </w:r>
      <w:r w:rsidR="00D02D52" w:rsidRPr="00A97CC9">
        <w:rPr>
          <w:rFonts w:ascii="Arial" w:hAnsi="Arial" w:cs="Arial"/>
          <w:sz w:val="24"/>
          <w:szCs w:val="24"/>
        </w:rPr>
        <w:t xml:space="preserve"> </w:t>
      </w:r>
      <w:r w:rsidR="00DB1010" w:rsidRPr="00A97CC9">
        <w:rPr>
          <w:rFonts w:ascii="Arial" w:hAnsi="Arial" w:cs="Arial"/>
          <w:sz w:val="24"/>
          <w:szCs w:val="24"/>
        </w:rPr>
        <w:t>veya</w:t>
      </w:r>
      <w:r w:rsidR="00D02D52" w:rsidRPr="00A97CC9">
        <w:rPr>
          <w:rFonts w:ascii="Arial" w:hAnsi="Arial" w:cs="Arial"/>
          <w:sz w:val="24"/>
          <w:szCs w:val="24"/>
        </w:rPr>
        <w:t xml:space="preserve"> meslek, faaliyet veya görev yapmaktan men cezasına çarptırılmamış olması</w:t>
      </w:r>
      <w:r w:rsidR="00DB1010" w:rsidRPr="00A97CC9">
        <w:rPr>
          <w:rFonts w:ascii="Arial" w:hAnsi="Arial" w:cs="Arial"/>
          <w:sz w:val="24"/>
          <w:szCs w:val="24"/>
        </w:rPr>
        <w:t>;</w:t>
      </w:r>
      <w:r w:rsidR="00D02D52" w:rsidRPr="00A97CC9">
        <w:rPr>
          <w:rFonts w:ascii="Arial" w:hAnsi="Arial" w:cs="Arial"/>
          <w:sz w:val="24"/>
          <w:szCs w:val="24"/>
        </w:rPr>
        <w:t xml:space="preserve"> ve </w:t>
      </w:r>
    </w:p>
    <w:p w14:paraId="548B69E6" w14:textId="7D4D7743" w:rsidR="00FE27A0" w:rsidRPr="00A97CC9" w:rsidRDefault="00FE27A0" w:rsidP="00FE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C9">
        <w:rPr>
          <w:rFonts w:ascii="Arial" w:hAnsi="Arial" w:cs="Arial"/>
          <w:sz w:val="24"/>
          <w:szCs w:val="24"/>
        </w:rPr>
        <w:tab/>
        <w:t xml:space="preserve">4) </w:t>
      </w:r>
      <w:r w:rsidR="00D02D52" w:rsidRPr="00A97CC9">
        <w:rPr>
          <w:rFonts w:ascii="Arial" w:hAnsi="Arial" w:cs="Arial"/>
          <w:sz w:val="24"/>
          <w:szCs w:val="24"/>
        </w:rPr>
        <w:t>herhangi bir siyasi partide görev taşıyıcısı olmaması gerekiyor</w:t>
      </w:r>
      <w:r w:rsidRPr="00A97CC9">
        <w:rPr>
          <w:rFonts w:ascii="Arial" w:hAnsi="Arial" w:cs="Arial"/>
          <w:sz w:val="24"/>
          <w:szCs w:val="24"/>
        </w:rPr>
        <w:t>.</w:t>
      </w:r>
    </w:p>
    <w:p w14:paraId="036A7FFD" w14:textId="3E4C3896" w:rsidR="00FE27A0" w:rsidRPr="00A97CC9" w:rsidRDefault="00707F63" w:rsidP="006B3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C9">
        <w:rPr>
          <w:rFonts w:ascii="Arial" w:hAnsi="Arial" w:cs="Arial"/>
          <w:sz w:val="24"/>
          <w:szCs w:val="24"/>
        </w:rPr>
        <w:tab/>
        <w:t xml:space="preserve">III. </w:t>
      </w:r>
      <w:r w:rsidR="008C0F42" w:rsidRPr="00A97CC9">
        <w:rPr>
          <w:rFonts w:ascii="Arial" w:hAnsi="Arial" w:cs="Arial"/>
          <w:sz w:val="24"/>
          <w:szCs w:val="24"/>
        </w:rPr>
        <w:t>Başvurucunun, b</w:t>
      </w:r>
      <w:r w:rsidRPr="00A97CC9">
        <w:rPr>
          <w:rFonts w:ascii="Arial" w:hAnsi="Arial" w:cs="Arial"/>
          <w:sz w:val="24"/>
          <w:szCs w:val="24"/>
        </w:rPr>
        <w:t>u ilana katılım başvurusu</w:t>
      </w:r>
      <w:r w:rsidR="002B2A7B" w:rsidRPr="00A97CC9">
        <w:rPr>
          <w:rFonts w:ascii="Arial" w:hAnsi="Arial" w:cs="Arial"/>
          <w:sz w:val="24"/>
          <w:szCs w:val="24"/>
        </w:rPr>
        <w:t xml:space="preserve">, biyografi ve bu kararın II. </w:t>
      </w:r>
      <w:r w:rsidRPr="00A97CC9">
        <w:rPr>
          <w:rFonts w:ascii="Arial" w:hAnsi="Arial" w:cs="Arial"/>
          <w:sz w:val="24"/>
          <w:szCs w:val="24"/>
        </w:rPr>
        <w:t>nokta</w:t>
      </w:r>
      <w:r w:rsidR="00DB1010" w:rsidRPr="00A97CC9">
        <w:rPr>
          <w:rFonts w:ascii="Arial" w:hAnsi="Arial" w:cs="Arial"/>
          <w:sz w:val="24"/>
          <w:szCs w:val="24"/>
        </w:rPr>
        <w:t>sında</w:t>
      </w:r>
      <w:r w:rsidRPr="00A97CC9">
        <w:rPr>
          <w:rFonts w:ascii="Arial" w:hAnsi="Arial" w:cs="Arial"/>
          <w:sz w:val="24"/>
          <w:szCs w:val="24"/>
        </w:rPr>
        <w:t xml:space="preserve"> belirtilen</w:t>
      </w:r>
      <w:r w:rsidR="00DB1010" w:rsidRPr="00A97CC9">
        <w:rPr>
          <w:rFonts w:ascii="Arial" w:hAnsi="Arial" w:cs="Arial"/>
          <w:sz w:val="24"/>
          <w:szCs w:val="24"/>
        </w:rPr>
        <w:t xml:space="preserve"> </w:t>
      </w:r>
      <w:r w:rsidRPr="00A97CC9">
        <w:rPr>
          <w:rFonts w:ascii="Arial" w:hAnsi="Arial" w:cs="Arial"/>
          <w:sz w:val="24"/>
          <w:szCs w:val="24"/>
        </w:rPr>
        <w:t>şartları yerine getir</w:t>
      </w:r>
      <w:r w:rsidR="008C0F42" w:rsidRPr="00A97CC9">
        <w:rPr>
          <w:rFonts w:ascii="Arial" w:hAnsi="Arial" w:cs="Arial"/>
          <w:sz w:val="24"/>
          <w:szCs w:val="24"/>
        </w:rPr>
        <w:t xml:space="preserve">diğine dair </w:t>
      </w:r>
      <w:r w:rsidRPr="00A97CC9">
        <w:rPr>
          <w:rFonts w:ascii="Arial" w:hAnsi="Arial" w:cs="Arial"/>
          <w:sz w:val="24"/>
          <w:szCs w:val="24"/>
        </w:rPr>
        <w:t>kanıt</w:t>
      </w:r>
      <w:r w:rsidR="008C0F42" w:rsidRPr="00A97CC9">
        <w:rPr>
          <w:rFonts w:ascii="Arial" w:hAnsi="Arial" w:cs="Arial"/>
          <w:sz w:val="24"/>
          <w:szCs w:val="24"/>
        </w:rPr>
        <w:t xml:space="preserve"> olarak sunacağı</w:t>
      </w:r>
      <w:r w:rsidRPr="00A97CC9">
        <w:rPr>
          <w:rFonts w:ascii="Arial" w:hAnsi="Arial" w:cs="Arial"/>
          <w:sz w:val="24"/>
          <w:szCs w:val="24"/>
        </w:rPr>
        <w:t xml:space="preserve"> evraklar</w:t>
      </w:r>
      <w:r w:rsidR="008C0F42" w:rsidRPr="00A97CC9">
        <w:rPr>
          <w:rFonts w:ascii="Arial" w:hAnsi="Arial" w:cs="Arial"/>
          <w:sz w:val="24"/>
          <w:szCs w:val="24"/>
        </w:rPr>
        <w:t>ın</w:t>
      </w:r>
      <w:r w:rsidRPr="00A97CC9">
        <w:rPr>
          <w:rFonts w:ascii="Arial" w:hAnsi="Arial" w:cs="Arial"/>
          <w:sz w:val="24"/>
          <w:szCs w:val="24"/>
        </w:rPr>
        <w:t xml:space="preserve"> orjinelleri</w:t>
      </w:r>
      <w:r w:rsidR="008C0F42" w:rsidRPr="00A97CC9">
        <w:rPr>
          <w:rFonts w:ascii="Arial" w:hAnsi="Arial" w:cs="Arial"/>
          <w:sz w:val="24"/>
          <w:szCs w:val="24"/>
        </w:rPr>
        <w:t>ni</w:t>
      </w:r>
      <w:r w:rsidRPr="00A97CC9">
        <w:rPr>
          <w:rFonts w:ascii="Arial" w:hAnsi="Arial" w:cs="Arial"/>
          <w:sz w:val="24"/>
          <w:szCs w:val="24"/>
        </w:rPr>
        <w:t xml:space="preserve"> </w:t>
      </w:r>
      <w:r w:rsidR="008C0F42" w:rsidRPr="00A97CC9">
        <w:rPr>
          <w:rFonts w:ascii="Arial" w:hAnsi="Arial" w:cs="Arial"/>
          <w:sz w:val="24"/>
          <w:szCs w:val="24"/>
        </w:rPr>
        <w:t xml:space="preserve">veya </w:t>
      </w:r>
      <w:r w:rsidRPr="00A97CC9">
        <w:rPr>
          <w:rFonts w:ascii="Arial" w:hAnsi="Arial" w:cs="Arial"/>
          <w:sz w:val="24"/>
          <w:szCs w:val="24"/>
        </w:rPr>
        <w:t>noter tasdikli kopyaları</w:t>
      </w:r>
      <w:r w:rsidR="008C0F42" w:rsidRPr="00A97CC9">
        <w:rPr>
          <w:rFonts w:ascii="Arial" w:hAnsi="Arial" w:cs="Arial"/>
          <w:sz w:val="24"/>
          <w:szCs w:val="24"/>
        </w:rPr>
        <w:t>nı</w:t>
      </w:r>
      <w:r w:rsidRPr="00A97CC9">
        <w:rPr>
          <w:rFonts w:ascii="Arial" w:hAnsi="Arial" w:cs="Arial"/>
          <w:sz w:val="24"/>
          <w:szCs w:val="24"/>
        </w:rPr>
        <w:t xml:space="preserve"> Kuzey Makedonya Cumhuriyeti Meclisi’ne sun</w:t>
      </w:r>
      <w:r w:rsidR="008C0F42" w:rsidRPr="00A97CC9">
        <w:rPr>
          <w:rFonts w:ascii="Arial" w:hAnsi="Arial" w:cs="Arial"/>
          <w:sz w:val="24"/>
          <w:szCs w:val="24"/>
        </w:rPr>
        <w:t>ması gerekiyor</w:t>
      </w:r>
      <w:r w:rsidRPr="00A97CC9">
        <w:rPr>
          <w:rFonts w:ascii="Arial" w:hAnsi="Arial" w:cs="Arial"/>
          <w:sz w:val="24"/>
          <w:szCs w:val="24"/>
        </w:rPr>
        <w:t xml:space="preserve">. </w:t>
      </w:r>
      <w:r w:rsidR="008C0F42" w:rsidRPr="00A97CC9">
        <w:rPr>
          <w:rFonts w:ascii="Arial" w:hAnsi="Arial" w:cs="Arial"/>
          <w:sz w:val="24"/>
          <w:szCs w:val="24"/>
        </w:rPr>
        <w:t>Başvurucunun, b</w:t>
      </w:r>
      <w:r w:rsidR="006B3BD8" w:rsidRPr="00A97CC9">
        <w:rPr>
          <w:rFonts w:ascii="Arial" w:hAnsi="Arial" w:cs="Arial"/>
          <w:sz w:val="24"/>
          <w:szCs w:val="24"/>
        </w:rPr>
        <w:t>u kararın II. nok</w:t>
      </w:r>
      <w:r w:rsidR="008C0F42" w:rsidRPr="00A97CC9">
        <w:rPr>
          <w:rFonts w:ascii="Arial" w:hAnsi="Arial" w:cs="Arial"/>
          <w:sz w:val="24"/>
          <w:szCs w:val="24"/>
        </w:rPr>
        <w:t>tasının</w:t>
      </w:r>
      <w:r w:rsidR="006B3BD8" w:rsidRPr="00A97CC9">
        <w:rPr>
          <w:rFonts w:ascii="Arial" w:hAnsi="Arial" w:cs="Arial"/>
          <w:sz w:val="24"/>
          <w:szCs w:val="24"/>
        </w:rPr>
        <w:t xml:space="preserve"> 4</w:t>
      </w:r>
      <w:r w:rsidR="008C0F42" w:rsidRPr="00A97CC9">
        <w:rPr>
          <w:rFonts w:ascii="Arial" w:hAnsi="Arial" w:cs="Arial"/>
          <w:sz w:val="24"/>
          <w:szCs w:val="24"/>
        </w:rPr>
        <w:t>.</w:t>
      </w:r>
      <w:r w:rsidR="006B3BD8" w:rsidRPr="00A97CC9">
        <w:rPr>
          <w:rFonts w:ascii="Arial" w:hAnsi="Arial" w:cs="Arial"/>
          <w:sz w:val="24"/>
          <w:szCs w:val="24"/>
        </w:rPr>
        <w:t xml:space="preserve"> alt nokta</w:t>
      </w:r>
      <w:r w:rsidR="008C0F42" w:rsidRPr="00A97CC9">
        <w:rPr>
          <w:rFonts w:ascii="Arial" w:hAnsi="Arial" w:cs="Arial"/>
          <w:sz w:val="24"/>
          <w:szCs w:val="24"/>
        </w:rPr>
        <w:t>sın</w:t>
      </w:r>
      <w:r w:rsidR="006B3BD8" w:rsidRPr="00A97CC9">
        <w:rPr>
          <w:rFonts w:ascii="Arial" w:hAnsi="Arial" w:cs="Arial"/>
          <w:sz w:val="24"/>
          <w:szCs w:val="24"/>
        </w:rPr>
        <w:t>daki şart</w:t>
      </w:r>
      <w:r w:rsidR="008C0F42" w:rsidRPr="00A97CC9">
        <w:rPr>
          <w:rFonts w:ascii="Arial" w:hAnsi="Arial" w:cs="Arial"/>
          <w:sz w:val="24"/>
          <w:szCs w:val="24"/>
        </w:rPr>
        <w:t>ı</w:t>
      </w:r>
      <w:r w:rsidR="006B3BD8" w:rsidRPr="00A97CC9">
        <w:rPr>
          <w:rFonts w:ascii="Arial" w:hAnsi="Arial" w:cs="Arial"/>
          <w:sz w:val="24"/>
          <w:szCs w:val="24"/>
        </w:rPr>
        <w:t xml:space="preserve"> yerin</w:t>
      </w:r>
      <w:r w:rsidRPr="00A97CC9">
        <w:rPr>
          <w:rFonts w:ascii="Arial" w:hAnsi="Arial" w:cs="Arial"/>
          <w:sz w:val="24"/>
          <w:szCs w:val="24"/>
        </w:rPr>
        <w:t>e</w:t>
      </w:r>
      <w:r w:rsidR="006B3BD8" w:rsidRPr="00A97CC9">
        <w:rPr>
          <w:rFonts w:ascii="Arial" w:hAnsi="Arial" w:cs="Arial"/>
          <w:sz w:val="24"/>
          <w:szCs w:val="24"/>
        </w:rPr>
        <w:t xml:space="preserve"> </w:t>
      </w:r>
      <w:r w:rsidR="008C0F42" w:rsidRPr="00A97CC9">
        <w:rPr>
          <w:rFonts w:ascii="Arial" w:hAnsi="Arial" w:cs="Arial"/>
          <w:sz w:val="24"/>
          <w:szCs w:val="24"/>
        </w:rPr>
        <w:t xml:space="preserve">getirdiğini kanıtlaması için </w:t>
      </w:r>
      <w:r w:rsidR="006B3BD8" w:rsidRPr="00A97CC9">
        <w:rPr>
          <w:rFonts w:ascii="Arial" w:hAnsi="Arial" w:cs="Arial"/>
          <w:sz w:val="24"/>
          <w:szCs w:val="24"/>
        </w:rPr>
        <w:t>siyasi partide görev taşıyıcı</w:t>
      </w:r>
      <w:r w:rsidR="008C0F42" w:rsidRPr="00A97CC9">
        <w:rPr>
          <w:rFonts w:ascii="Arial" w:hAnsi="Arial" w:cs="Arial"/>
          <w:sz w:val="24"/>
          <w:szCs w:val="24"/>
        </w:rPr>
        <w:t>sı</w:t>
      </w:r>
      <w:r w:rsidR="006B3BD8" w:rsidRPr="00A97CC9">
        <w:rPr>
          <w:rFonts w:ascii="Arial" w:hAnsi="Arial" w:cs="Arial"/>
          <w:sz w:val="24"/>
          <w:szCs w:val="24"/>
        </w:rPr>
        <w:t xml:space="preserve"> olmadığına dair noter </w:t>
      </w:r>
      <w:r w:rsidR="008C0F42" w:rsidRPr="00A97CC9">
        <w:rPr>
          <w:rFonts w:ascii="Arial" w:hAnsi="Arial" w:cs="Arial"/>
          <w:sz w:val="24"/>
          <w:szCs w:val="24"/>
        </w:rPr>
        <w:t>huzurunda beyannamede bulunması ve o</w:t>
      </w:r>
      <w:r w:rsidR="006B3BD8" w:rsidRPr="00A97CC9">
        <w:rPr>
          <w:rFonts w:ascii="Arial" w:hAnsi="Arial" w:cs="Arial"/>
          <w:sz w:val="24"/>
          <w:szCs w:val="24"/>
        </w:rPr>
        <w:t xml:space="preserve"> beyannamenin de ibraz etmesi gerekiyor</w:t>
      </w:r>
      <w:r w:rsidR="008C0F42" w:rsidRPr="00A97CC9">
        <w:rPr>
          <w:rFonts w:ascii="Arial" w:hAnsi="Arial" w:cs="Arial"/>
          <w:sz w:val="24"/>
          <w:szCs w:val="24"/>
        </w:rPr>
        <w:t>.</w:t>
      </w:r>
      <w:r w:rsidR="006B3BD8" w:rsidRPr="00A97CC9">
        <w:rPr>
          <w:rFonts w:ascii="Arial" w:hAnsi="Arial" w:cs="Arial"/>
          <w:sz w:val="24"/>
          <w:szCs w:val="24"/>
        </w:rPr>
        <w:t xml:space="preserve"> </w:t>
      </w:r>
      <w:r w:rsidRPr="00A97CC9">
        <w:rPr>
          <w:rFonts w:ascii="Arial" w:hAnsi="Arial" w:cs="Arial"/>
          <w:sz w:val="24"/>
          <w:szCs w:val="24"/>
        </w:rPr>
        <w:t xml:space="preserve">    </w:t>
      </w:r>
    </w:p>
    <w:p w14:paraId="27BCC1D0" w14:textId="67554AD6" w:rsidR="00FE27A0" w:rsidRPr="00A97CC9" w:rsidRDefault="00FE27A0" w:rsidP="00FE27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7CC9">
        <w:rPr>
          <w:rFonts w:ascii="Arial" w:hAnsi="Arial" w:cs="Arial"/>
          <w:sz w:val="24"/>
          <w:szCs w:val="24"/>
        </w:rPr>
        <w:t xml:space="preserve">IV. </w:t>
      </w:r>
      <w:r w:rsidR="006B3BD8" w:rsidRPr="00A97CC9">
        <w:rPr>
          <w:rFonts w:ascii="Arial" w:hAnsi="Arial" w:cs="Arial"/>
          <w:sz w:val="24"/>
          <w:szCs w:val="24"/>
        </w:rPr>
        <w:t xml:space="preserve">İlan </w:t>
      </w:r>
      <w:r w:rsidR="006B3BD8" w:rsidRPr="00A97CC9">
        <w:rPr>
          <w:rFonts w:ascii="Arial" w:eastAsia="Times New Roman" w:hAnsi="Arial" w:cs="Arial"/>
          <w:sz w:val="24"/>
          <w:szCs w:val="24"/>
          <w:lang w:eastAsia="zh-CN"/>
        </w:rPr>
        <w:t>“</w:t>
      </w:r>
      <w:r w:rsidR="006B3BD8" w:rsidRPr="00A97CC9">
        <w:rPr>
          <w:rFonts w:ascii="Arial" w:hAnsi="Arial" w:cs="Arial"/>
          <w:sz w:val="24"/>
          <w:szCs w:val="24"/>
        </w:rPr>
        <w:t>Kuzey Makedonya Cumhuriyeti Resmi Gazetesi</w:t>
      </w:r>
      <w:r w:rsidR="006B3BD8" w:rsidRPr="00A97CC9">
        <w:rPr>
          <w:rFonts w:ascii="Arial" w:eastAsia="Times New Roman" w:hAnsi="Arial" w:cs="Arial"/>
          <w:sz w:val="24"/>
          <w:szCs w:val="24"/>
          <w:lang w:eastAsia="zh-CN"/>
        </w:rPr>
        <w:t>“</w:t>
      </w:r>
      <w:r w:rsidR="006B3BD8" w:rsidRPr="00A97CC9">
        <w:rPr>
          <w:rFonts w:ascii="Arial" w:hAnsi="Arial" w:cs="Arial"/>
          <w:sz w:val="24"/>
          <w:szCs w:val="24"/>
        </w:rPr>
        <w:t>nde yayınlandığı tarihten itibaren 30 gün süreyle geçerlidir</w:t>
      </w:r>
      <w:r w:rsidRPr="00A97CC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1B8EC761" w14:textId="61BA0598" w:rsidR="00FE27A0" w:rsidRPr="00A97CC9" w:rsidRDefault="00FE27A0" w:rsidP="00FE27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A97CC9">
        <w:rPr>
          <w:rFonts w:ascii="Arial" w:hAnsi="Arial" w:cs="Arial"/>
          <w:sz w:val="24"/>
          <w:szCs w:val="24"/>
        </w:rPr>
        <w:t xml:space="preserve">V. </w:t>
      </w:r>
      <w:r w:rsidR="006B3BD8" w:rsidRPr="00A97CC9">
        <w:rPr>
          <w:rFonts w:ascii="Arial" w:hAnsi="Arial" w:cs="Arial"/>
          <w:sz w:val="24"/>
          <w:szCs w:val="24"/>
        </w:rPr>
        <w:t>Bu kararın yürürlüğe girmesiyle birlikte</w:t>
      </w:r>
      <w:r w:rsidR="00C35D59" w:rsidRPr="00A97CC9">
        <w:rPr>
          <w:rFonts w:ascii="Arial" w:hAnsi="Arial" w:cs="Arial"/>
          <w:sz w:val="24"/>
          <w:szCs w:val="24"/>
        </w:rPr>
        <w:t xml:space="preserve"> Ayrımcılığı önleme ve koruma komisiyonu üyelerinin seçimine ilişkin kamuya duyuru yayı</w:t>
      </w:r>
      <w:r w:rsidR="008C0F42" w:rsidRPr="00A97CC9">
        <w:rPr>
          <w:rFonts w:ascii="Arial" w:hAnsi="Arial" w:cs="Arial"/>
          <w:sz w:val="24"/>
          <w:szCs w:val="24"/>
        </w:rPr>
        <w:t>n</w:t>
      </w:r>
      <w:r w:rsidR="00C35D59" w:rsidRPr="00A97CC9">
        <w:rPr>
          <w:rFonts w:ascii="Arial" w:hAnsi="Arial" w:cs="Arial"/>
          <w:sz w:val="24"/>
          <w:szCs w:val="24"/>
        </w:rPr>
        <w:t>lama kararı (</w:t>
      </w:r>
      <w:r w:rsidR="00C35D59" w:rsidRPr="00A97CC9">
        <w:rPr>
          <w:rFonts w:ascii="Arial" w:eastAsia="Times New Roman" w:hAnsi="Arial" w:cs="Arial"/>
          <w:sz w:val="24"/>
          <w:szCs w:val="24"/>
          <w:lang w:eastAsia="zh-CN"/>
        </w:rPr>
        <w:t>“</w:t>
      </w:r>
      <w:r w:rsidR="00C35D59" w:rsidRPr="00A97CC9">
        <w:rPr>
          <w:rFonts w:ascii="Arial" w:hAnsi="Arial" w:cs="Arial"/>
          <w:sz w:val="24"/>
          <w:szCs w:val="24"/>
        </w:rPr>
        <w:t>Kuzey Makedonya Cumhuriyeti Resmi Gazetesi</w:t>
      </w:r>
      <w:r w:rsidR="00C35D59" w:rsidRPr="00A97CC9">
        <w:rPr>
          <w:rFonts w:ascii="Arial" w:eastAsia="Times New Roman" w:hAnsi="Arial" w:cs="Arial"/>
          <w:sz w:val="24"/>
          <w:szCs w:val="24"/>
          <w:lang w:eastAsia="zh-CN"/>
        </w:rPr>
        <w:t xml:space="preserve">“ </w:t>
      </w:r>
      <w:r w:rsidR="008C0F42" w:rsidRPr="00A97CC9">
        <w:rPr>
          <w:rFonts w:ascii="Arial" w:eastAsia="Times New Roman" w:hAnsi="Arial" w:cs="Arial"/>
          <w:sz w:val="24"/>
          <w:szCs w:val="24"/>
          <w:lang w:eastAsia="zh-CN"/>
        </w:rPr>
        <w:t xml:space="preserve">no. </w:t>
      </w:r>
      <w:r w:rsidR="00C35D59" w:rsidRPr="00A97CC9">
        <w:rPr>
          <w:rFonts w:ascii="Arial" w:eastAsia="Times New Roman" w:hAnsi="Arial" w:cs="Arial"/>
          <w:sz w:val="24"/>
          <w:szCs w:val="24"/>
          <w:lang w:eastAsia="zh-CN"/>
        </w:rPr>
        <w:t xml:space="preserve">34/23) geçerliliğini yitirir. </w:t>
      </w:r>
      <w:r w:rsidR="00C35D59" w:rsidRPr="00A97CC9">
        <w:rPr>
          <w:rFonts w:ascii="Arial" w:hAnsi="Arial" w:cs="Arial"/>
          <w:sz w:val="24"/>
          <w:szCs w:val="24"/>
        </w:rPr>
        <w:t xml:space="preserve"> </w:t>
      </w:r>
    </w:p>
    <w:p w14:paraId="12981289" w14:textId="7080D215" w:rsidR="00737D1A" w:rsidRPr="00A97CC9" w:rsidRDefault="00FE27A0" w:rsidP="00FE27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97CC9">
        <w:rPr>
          <w:rFonts w:ascii="Arial" w:eastAsia="Times New Roman" w:hAnsi="Arial" w:cs="Arial"/>
          <w:sz w:val="24"/>
          <w:szCs w:val="24"/>
          <w:lang w:eastAsia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7CC9">
        <w:rPr>
          <w:rFonts w:ascii="Arial" w:eastAsia="Times New Roman" w:hAnsi="Arial" w:cs="Arial"/>
          <w:sz w:val="24"/>
          <w:szCs w:val="24"/>
        </w:rPr>
        <w:t xml:space="preserve"> </w:t>
      </w:r>
      <w:r w:rsidRPr="00A97CC9">
        <w:rPr>
          <w:rFonts w:ascii="Arial" w:eastAsia="Times New Roman" w:hAnsi="Arial" w:cs="Arial"/>
          <w:sz w:val="24"/>
          <w:szCs w:val="24"/>
        </w:rPr>
        <w:tab/>
      </w:r>
      <w:r w:rsidRPr="00A97CC9">
        <w:rPr>
          <w:rFonts w:ascii="Arial" w:hAnsi="Arial" w:cs="Arial"/>
          <w:sz w:val="24"/>
          <w:szCs w:val="24"/>
        </w:rPr>
        <w:t>VI</w:t>
      </w:r>
      <w:r w:rsidRPr="00A97CC9">
        <w:rPr>
          <w:rFonts w:ascii="Arial" w:eastAsia="Times New Roman" w:hAnsi="Arial" w:cs="Arial"/>
          <w:sz w:val="24"/>
          <w:szCs w:val="24"/>
        </w:rPr>
        <w:t xml:space="preserve">. </w:t>
      </w:r>
      <w:r w:rsidR="00C35D59" w:rsidRPr="00A97CC9">
        <w:rPr>
          <w:rFonts w:ascii="Arial" w:eastAsia="Times New Roman" w:hAnsi="Arial" w:cs="Arial"/>
          <w:sz w:val="24"/>
          <w:szCs w:val="24"/>
        </w:rPr>
        <w:t xml:space="preserve">Bu karar </w:t>
      </w:r>
      <w:r w:rsidR="00C35D59" w:rsidRPr="00A97CC9">
        <w:rPr>
          <w:rFonts w:ascii="Arial" w:eastAsia="Times New Roman" w:hAnsi="Arial" w:cs="Arial"/>
          <w:sz w:val="24"/>
          <w:szCs w:val="24"/>
          <w:lang w:eastAsia="zh-CN"/>
        </w:rPr>
        <w:t>“</w:t>
      </w:r>
      <w:r w:rsidR="00C35D59" w:rsidRPr="00A97CC9">
        <w:rPr>
          <w:rFonts w:ascii="Arial" w:hAnsi="Arial" w:cs="Arial"/>
          <w:sz w:val="24"/>
          <w:szCs w:val="24"/>
        </w:rPr>
        <w:t>Kuzey Makedonya Cumhuriyeti Resmi Gazetesi’nde yayınlandığı tarihten itibaren yürürlüğe girecek</w:t>
      </w:r>
      <w:r w:rsidR="00656469" w:rsidRPr="00A97CC9">
        <w:rPr>
          <w:rFonts w:ascii="Arial" w:hAnsi="Arial" w:cs="Arial"/>
          <w:sz w:val="24"/>
          <w:szCs w:val="24"/>
        </w:rPr>
        <w:t>,</w:t>
      </w:r>
      <w:r w:rsidR="00C35D59" w:rsidRPr="00A97CC9">
        <w:rPr>
          <w:rFonts w:ascii="Arial" w:hAnsi="Arial" w:cs="Arial"/>
          <w:sz w:val="24"/>
          <w:szCs w:val="24"/>
        </w:rPr>
        <w:t xml:space="preserve"> </w:t>
      </w:r>
      <w:r w:rsidR="00737D1A" w:rsidRPr="00A97CC9">
        <w:rPr>
          <w:rFonts w:ascii="Arial" w:hAnsi="Arial" w:cs="Arial"/>
          <w:sz w:val="24"/>
          <w:szCs w:val="24"/>
        </w:rPr>
        <w:t>aynı zamand</w:t>
      </w:r>
      <w:r w:rsidR="00656469" w:rsidRPr="00A97CC9">
        <w:rPr>
          <w:rFonts w:ascii="Arial" w:hAnsi="Arial" w:cs="Arial"/>
          <w:sz w:val="24"/>
          <w:szCs w:val="24"/>
        </w:rPr>
        <w:t>a</w:t>
      </w:r>
      <w:r w:rsidR="00737D1A" w:rsidRPr="00A97CC9">
        <w:rPr>
          <w:rFonts w:ascii="Arial" w:hAnsi="Arial" w:cs="Arial"/>
          <w:sz w:val="24"/>
          <w:szCs w:val="24"/>
        </w:rPr>
        <w:t xml:space="preserve"> </w:t>
      </w:r>
      <w:r w:rsidR="00737D1A" w:rsidRPr="00A97CC9">
        <w:rPr>
          <w:rFonts w:ascii="Arial" w:eastAsia="Times New Roman" w:hAnsi="Arial" w:cs="Arial"/>
          <w:sz w:val="24"/>
          <w:szCs w:val="24"/>
          <w:lang w:eastAsia="zh-CN"/>
        </w:rPr>
        <w:t>“Sloboden peçat“, “Nova Makedon</w:t>
      </w:r>
      <w:r w:rsidR="008C0F42" w:rsidRPr="00A97CC9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="00737D1A" w:rsidRPr="00A97CC9">
        <w:rPr>
          <w:rFonts w:ascii="Arial" w:eastAsia="Times New Roman" w:hAnsi="Arial" w:cs="Arial"/>
          <w:sz w:val="24"/>
          <w:szCs w:val="24"/>
          <w:lang w:eastAsia="zh-CN"/>
        </w:rPr>
        <w:t>ya“ ve “Koha“</w:t>
      </w:r>
      <w:r w:rsidR="002B2A7B" w:rsidRPr="00A97CC9">
        <w:rPr>
          <w:rFonts w:ascii="Arial" w:eastAsia="Times New Roman" w:hAnsi="Arial" w:cs="Arial"/>
          <w:sz w:val="24"/>
          <w:szCs w:val="24"/>
          <w:lang w:eastAsia="zh-CN"/>
        </w:rPr>
        <w:t xml:space="preserve"> gazetelerinde</w:t>
      </w:r>
      <w:r w:rsidR="00737D1A" w:rsidRPr="00A97CC9">
        <w:rPr>
          <w:rFonts w:ascii="Arial" w:eastAsia="Times New Roman" w:hAnsi="Arial" w:cs="Arial"/>
          <w:sz w:val="24"/>
          <w:szCs w:val="24"/>
          <w:lang w:eastAsia="zh-CN"/>
        </w:rPr>
        <w:t xml:space="preserve"> ve Kuzey Makedonya Cumhuriyeti Meclisi’nin web sitesinde ve Ayrımcılığı önleme ve koruma komisionu’nun web sitesinde Kuzey Makedonya Cumhuriyeti’nde yaşıyan tüm toplulukların dillerinde</w:t>
      </w:r>
      <w:r w:rsidR="00656469" w:rsidRPr="00A97CC9">
        <w:rPr>
          <w:rFonts w:ascii="Arial" w:eastAsia="Times New Roman" w:hAnsi="Arial" w:cs="Arial"/>
          <w:sz w:val="24"/>
          <w:szCs w:val="24"/>
          <w:lang w:eastAsia="zh-CN"/>
        </w:rPr>
        <w:t xml:space="preserve"> yayınlanacak</w:t>
      </w:r>
      <w:r w:rsidR="00737D1A" w:rsidRPr="00A97CC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4E16068" w14:textId="77777777" w:rsidR="00737D1A" w:rsidRPr="00A97CC9" w:rsidRDefault="00737D1A" w:rsidP="00FE2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A745810" w14:textId="4D5ECD13" w:rsidR="00FE27A0" w:rsidRPr="00A97CC9" w:rsidRDefault="00737D1A" w:rsidP="00FE2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7CC9">
        <w:rPr>
          <w:rFonts w:ascii="Arial" w:eastAsia="Times New Roman" w:hAnsi="Arial" w:cs="Arial"/>
          <w:b/>
          <w:bCs/>
          <w:sz w:val="24"/>
          <w:szCs w:val="24"/>
        </w:rPr>
        <w:t>KUZEY MAKEDONYA CUMHURİYETİ MECL</w:t>
      </w:r>
      <w:r w:rsidR="00A97CC9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97CC9">
        <w:rPr>
          <w:rFonts w:ascii="Arial" w:eastAsia="Times New Roman" w:hAnsi="Arial" w:cs="Arial"/>
          <w:b/>
          <w:bCs/>
          <w:sz w:val="24"/>
          <w:szCs w:val="24"/>
        </w:rPr>
        <w:t xml:space="preserve">Sİ </w:t>
      </w:r>
    </w:p>
    <w:sectPr w:rsidR="00FE27A0" w:rsidRPr="00A9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4DA3"/>
    <w:multiLevelType w:val="hybridMultilevel"/>
    <w:tmpl w:val="E1D2F8DA"/>
    <w:lvl w:ilvl="0" w:tplc="461C04C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2FED"/>
    <w:multiLevelType w:val="hybridMultilevel"/>
    <w:tmpl w:val="EBD6EFAC"/>
    <w:lvl w:ilvl="0" w:tplc="910CF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1118360">
    <w:abstractNumId w:val="0"/>
  </w:num>
  <w:num w:numId="2" w16cid:durableId="92002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A0"/>
    <w:rsid w:val="001E7FFA"/>
    <w:rsid w:val="002B2A7B"/>
    <w:rsid w:val="004133F4"/>
    <w:rsid w:val="00646416"/>
    <w:rsid w:val="00656469"/>
    <w:rsid w:val="00691F13"/>
    <w:rsid w:val="006B3BD8"/>
    <w:rsid w:val="00707F63"/>
    <w:rsid w:val="00737D1A"/>
    <w:rsid w:val="007B151B"/>
    <w:rsid w:val="007F64B6"/>
    <w:rsid w:val="00813402"/>
    <w:rsid w:val="008660A0"/>
    <w:rsid w:val="008C0F42"/>
    <w:rsid w:val="008D0D15"/>
    <w:rsid w:val="008F0804"/>
    <w:rsid w:val="00A97CC9"/>
    <w:rsid w:val="00B420B6"/>
    <w:rsid w:val="00C35D59"/>
    <w:rsid w:val="00CB424D"/>
    <w:rsid w:val="00D02D52"/>
    <w:rsid w:val="00D261B2"/>
    <w:rsid w:val="00D86A95"/>
    <w:rsid w:val="00DA4831"/>
    <w:rsid w:val="00DB1010"/>
    <w:rsid w:val="00DF6200"/>
    <w:rsid w:val="00E3391B"/>
    <w:rsid w:val="00E45D1B"/>
    <w:rsid w:val="00F52EF1"/>
    <w:rsid w:val="00F62389"/>
    <w:rsid w:val="00F6442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C0B7"/>
  <w15:docId w15:val="{B8FDB25D-5A43-4AA0-B150-B4901988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A0"/>
    <w:rPr>
      <w:rFonts w:ascii="Calibri" w:eastAsia="Calibri" w:hAnsi="Calibri" w:cs="Times New Roman"/>
      <w:kern w:val="0"/>
      <w:szCs w:val="20"/>
      <w:lang w:val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8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A95"/>
    <w:rPr>
      <w:rFonts w:ascii="Courier New" w:eastAsia="Times New Roman" w:hAnsi="Courier New" w:cs="Courier New"/>
      <w:kern w:val="0"/>
      <w:sz w:val="20"/>
      <w:szCs w:val="20"/>
      <w:lang w:val="mk-MK" w:eastAsia="mk-MK"/>
      <w14:ligatures w14:val="none"/>
    </w:rPr>
  </w:style>
  <w:style w:type="character" w:customStyle="1" w:styleId="y2iqfc">
    <w:name w:val="y2iqfc"/>
    <w:basedOn w:val="DefaultParagraphFont"/>
    <w:rsid w:val="00D86A95"/>
  </w:style>
  <w:style w:type="paragraph" w:styleId="ListParagraph">
    <w:name w:val="List Paragraph"/>
    <w:basedOn w:val="Normal"/>
    <w:uiPriority w:val="34"/>
    <w:qFormat/>
    <w:rsid w:val="0086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Drndar</dc:creator>
  <cp:keywords/>
  <dc:description/>
  <cp:lastModifiedBy>Besa Drndar</cp:lastModifiedBy>
  <cp:revision>3</cp:revision>
  <dcterms:created xsi:type="dcterms:W3CDTF">2023-11-03T11:42:00Z</dcterms:created>
  <dcterms:modified xsi:type="dcterms:W3CDTF">2023-11-06T09:46:00Z</dcterms:modified>
</cp:coreProperties>
</file>